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2"/>
        <w:rPr>
          <w:rFonts w:ascii="Times New Roman"/>
        </w:rPr>
      </w:pPr>
    </w:p>
    <w:p>
      <w:pPr>
        <w:pStyle w:val="BodyText"/>
        <w:spacing w:before="1"/>
        <w:ind w:left="104"/>
      </w:pPr>
      <w:r>
        <w:rPr/>
        <w:t>Deze</w:t>
      </w:r>
      <w:r>
        <w:rPr>
          <w:spacing w:val="-3"/>
        </w:rPr>
        <w:t> </w:t>
      </w:r>
      <w:r>
        <w:rPr/>
        <w:t>geleidelijke</w:t>
      </w:r>
      <w:r>
        <w:rPr>
          <w:spacing w:val="-3"/>
        </w:rPr>
        <w:t> </w:t>
      </w:r>
      <w:r>
        <w:rPr/>
        <w:t>afbouw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b/>
        </w:rPr>
        <w:t>medisch</w:t>
      </w:r>
      <w:r>
        <w:rPr>
          <w:b/>
          <w:spacing w:val="-3"/>
        </w:rPr>
        <w:t> </w:t>
      </w:r>
      <w:r>
        <w:rPr>
          <w:b/>
        </w:rPr>
        <w:t>noodzakelijk</w:t>
      </w:r>
      <w:r>
        <w:rPr/>
        <w:t>.</w:t>
      </w:r>
      <w:r>
        <w:rPr>
          <w:spacing w:val="-2"/>
        </w:rPr>
        <w:t> </w:t>
      </w:r>
      <w:r>
        <w:rPr/>
        <w:t>Dat</w:t>
      </w:r>
      <w:r>
        <w:rPr>
          <w:spacing w:val="-2"/>
        </w:rPr>
        <w:t> </w:t>
      </w:r>
      <w:r>
        <w:rPr/>
        <w:t>vindt</w:t>
      </w:r>
      <w:r>
        <w:rPr>
          <w:spacing w:val="-2"/>
        </w:rPr>
        <w:t> </w:t>
      </w:r>
      <w:r>
        <w:rPr/>
        <w:t>zijn</w:t>
      </w:r>
      <w:r>
        <w:rPr>
          <w:spacing w:val="-2"/>
        </w:rPr>
        <w:t> </w:t>
      </w:r>
      <w:r>
        <w:rPr/>
        <w:t>grondslag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volgende</w:t>
      </w:r>
      <w:r>
        <w:rPr>
          <w:spacing w:val="-3"/>
        </w:rPr>
        <w:t> </w:t>
      </w:r>
      <w:r>
        <w:rPr/>
        <w:t>aangevinkte</w:t>
      </w:r>
      <w:r>
        <w:rPr>
          <w:spacing w:val="-3"/>
        </w:rPr>
        <w:t> </w:t>
      </w:r>
      <w:r>
        <w:rPr/>
        <w:t>re- </w:t>
      </w:r>
      <w:r>
        <w:rPr>
          <w:spacing w:val="-2"/>
        </w:rPr>
        <w:t>den(en):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7" w:lineRule="exact" w:before="0" w:after="0"/>
        <w:ind w:left="813" w:right="0" w:hanging="709"/>
        <w:jc w:val="left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patiënt</w:t>
      </w:r>
      <w:r>
        <w:rPr>
          <w:spacing w:val="-1"/>
          <w:sz w:val="18"/>
        </w:rPr>
        <w:t> </w:t>
      </w:r>
      <w:r>
        <w:rPr>
          <w:sz w:val="18"/>
        </w:rPr>
        <w:t>heeft</w:t>
      </w:r>
      <w:r>
        <w:rPr>
          <w:spacing w:val="-1"/>
          <w:sz w:val="18"/>
        </w:rPr>
        <w:t> </w:t>
      </w:r>
      <w:r>
        <w:rPr>
          <w:sz w:val="18"/>
        </w:rPr>
        <w:t>eerder gepoogd</w:t>
      </w:r>
      <w:r>
        <w:rPr>
          <w:spacing w:val="-2"/>
          <w:sz w:val="18"/>
        </w:rPr>
        <w:t> </w:t>
      </w:r>
      <w:r>
        <w:rPr>
          <w:sz w:val="18"/>
        </w:rPr>
        <w:t>af</w:t>
      </w:r>
      <w:r>
        <w:rPr>
          <w:spacing w:val="-3"/>
          <w:sz w:val="18"/>
        </w:rPr>
        <w:t> </w:t>
      </w:r>
      <w:r>
        <w:rPr>
          <w:sz w:val="18"/>
        </w:rPr>
        <w:t>te</w:t>
      </w:r>
      <w:r>
        <w:rPr>
          <w:spacing w:val="-2"/>
          <w:sz w:val="18"/>
        </w:rPr>
        <w:t> </w:t>
      </w:r>
      <w:r>
        <w:rPr>
          <w:sz w:val="18"/>
        </w:rPr>
        <w:t>bouwen</w:t>
      </w:r>
      <w:r>
        <w:rPr>
          <w:spacing w:val="-1"/>
          <w:sz w:val="18"/>
        </w:rPr>
        <w:t> </w:t>
      </w:r>
      <w:r>
        <w:rPr>
          <w:sz w:val="18"/>
        </w:rPr>
        <w:t>volgens</w:t>
      </w:r>
      <w:r>
        <w:rPr>
          <w:spacing w:val="-2"/>
          <w:sz w:val="18"/>
        </w:rPr>
        <w:t> </w:t>
      </w:r>
      <w:r>
        <w:rPr>
          <w:sz w:val="18"/>
        </w:rPr>
        <w:t>Tabel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van</w:t>
      </w:r>
      <w:r>
        <w:rPr>
          <w:spacing w:val="-1"/>
          <w:sz w:val="18"/>
        </w:rPr>
        <w:t> </w:t>
      </w:r>
      <w:r>
        <w:rPr>
          <w:sz w:val="18"/>
        </w:rPr>
        <w:t>het</w:t>
      </w:r>
      <w:r>
        <w:rPr>
          <w:spacing w:val="-1"/>
          <w:sz w:val="18"/>
        </w:rPr>
        <w:t> </w:t>
      </w:r>
      <w:r>
        <w:rPr>
          <w:sz w:val="18"/>
        </w:rPr>
        <w:t>MD</w:t>
      </w:r>
      <w:r>
        <w:rPr>
          <w:spacing w:val="-2"/>
          <w:sz w:val="18"/>
        </w:rPr>
        <w:t> </w:t>
      </w:r>
      <w:r>
        <w:rPr>
          <w:sz w:val="18"/>
        </w:rPr>
        <w:t>wat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mislukt.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7" w:lineRule="exact" w:before="0" w:after="0"/>
        <w:ind w:left="813" w:right="0" w:hanging="709"/>
        <w:jc w:val="left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patiënt</w:t>
      </w:r>
      <w:r>
        <w:rPr>
          <w:spacing w:val="-2"/>
          <w:sz w:val="18"/>
        </w:rPr>
        <w:t> </w:t>
      </w:r>
      <w:r>
        <w:rPr>
          <w:sz w:val="18"/>
        </w:rPr>
        <w:t>heeft</w:t>
      </w:r>
      <w:r>
        <w:rPr>
          <w:spacing w:val="-2"/>
          <w:sz w:val="18"/>
        </w:rPr>
        <w:t> </w:t>
      </w:r>
      <w:r>
        <w:rPr>
          <w:sz w:val="18"/>
        </w:rPr>
        <w:t>eerder</w:t>
      </w:r>
      <w:r>
        <w:rPr>
          <w:spacing w:val="-2"/>
          <w:sz w:val="18"/>
        </w:rPr>
        <w:t> </w:t>
      </w:r>
      <w:r>
        <w:rPr>
          <w:sz w:val="18"/>
        </w:rPr>
        <w:t>mislukte</w:t>
      </w:r>
      <w:r>
        <w:rPr>
          <w:spacing w:val="-3"/>
          <w:sz w:val="18"/>
        </w:rPr>
        <w:t> </w:t>
      </w:r>
      <w:r>
        <w:rPr>
          <w:sz w:val="18"/>
        </w:rPr>
        <w:t>poging(en)</w:t>
      </w:r>
      <w:r>
        <w:rPr>
          <w:spacing w:val="-3"/>
          <w:sz w:val="18"/>
        </w:rPr>
        <w:t> </w:t>
      </w:r>
      <w:r>
        <w:rPr>
          <w:sz w:val="18"/>
        </w:rPr>
        <w:t>gedaan</w:t>
      </w:r>
      <w:r>
        <w:rPr>
          <w:spacing w:val="4"/>
          <w:sz w:val="18"/>
        </w:rPr>
        <w:t> </w:t>
      </w:r>
      <w:r>
        <w:rPr>
          <w:sz w:val="18"/>
        </w:rPr>
        <w:t>om</w:t>
      </w:r>
      <w:r>
        <w:rPr>
          <w:spacing w:val="-3"/>
          <w:sz w:val="18"/>
        </w:rPr>
        <w:t> </w:t>
      </w:r>
      <w:r>
        <w:rPr>
          <w:sz w:val="18"/>
        </w:rPr>
        <w:t>het</w:t>
      </w:r>
      <w:r>
        <w:rPr>
          <w:spacing w:val="-2"/>
          <w:sz w:val="18"/>
        </w:rPr>
        <w:t> </w:t>
      </w:r>
      <w:r>
        <w:rPr>
          <w:sz w:val="18"/>
        </w:rPr>
        <w:t>gebruik</w:t>
      </w:r>
      <w:r>
        <w:rPr>
          <w:spacing w:val="-2"/>
          <w:sz w:val="18"/>
        </w:rPr>
        <w:t> </w:t>
      </w:r>
      <w:r>
        <w:rPr>
          <w:sz w:val="18"/>
        </w:rPr>
        <w:t>af</w:t>
      </w:r>
      <w:r>
        <w:rPr>
          <w:spacing w:val="-4"/>
          <w:sz w:val="18"/>
        </w:rPr>
        <w:t> </w:t>
      </w:r>
      <w:r>
        <w:rPr>
          <w:sz w:val="18"/>
        </w:rPr>
        <w:t>te</w:t>
      </w:r>
      <w:r>
        <w:rPr>
          <w:spacing w:val="-2"/>
          <w:sz w:val="18"/>
        </w:rPr>
        <w:t> bouwen.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10" w:right="179" w:hanging="707"/>
        <w:jc w:val="left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het</w:t>
      </w:r>
      <w:r>
        <w:rPr>
          <w:spacing w:val="-2"/>
          <w:sz w:val="18"/>
        </w:rPr>
        <w:t> </w:t>
      </w:r>
      <w:r>
        <w:rPr>
          <w:sz w:val="18"/>
        </w:rPr>
        <w:t>stoppen</w:t>
      </w:r>
      <w:r>
        <w:rPr>
          <w:spacing w:val="-2"/>
          <w:sz w:val="18"/>
        </w:rPr>
        <w:t> </w:t>
      </w:r>
      <w:r>
        <w:rPr>
          <w:sz w:val="18"/>
        </w:rPr>
        <w:t>van</w:t>
      </w:r>
      <w:r>
        <w:rPr>
          <w:spacing w:val="-2"/>
          <w:sz w:val="18"/>
        </w:rPr>
        <w:t> </w:t>
      </w:r>
      <w:r>
        <w:rPr>
          <w:sz w:val="18"/>
        </w:rPr>
        <w:t>dit</w:t>
      </w:r>
      <w:r>
        <w:rPr>
          <w:spacing w:val="-2"/>
          <w:sz w:val="18"/>
        </w:rPr>
        <w:t> </w:t>
      </w:r>
      <w:r>
        <w:rPr>
          <w:sz w:val="18"/>
        </w:rPr>
        <w:t>geneesmiddel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er</w:t>
      </w:r>
      <w:r>
        <w:rPr>
          <w:spacing w:val="-3"/>
          <w:sz w:val="18"/>
        </w:rPr>
        <w:t> </w:t>
      </w:r>
      <w:r>
        <w:rPr>
          <w:sz w:val="18"/>
        </w:rPr>
        <w:t>een</w:t>
      </w:r>
      <w:r>
        <w:rPr>
          <w:spacing w:val="-2"/>
          <w:sz w:val="18"/>
        </w:rPr>
        <w:t> </w:t>
      </w:r>
      <w:r>
        <w:rPr>
          <w:sz w:val="18"/>
        </w:rPr>
        <w:t>zeer</w:t>
      </w:r>
      <w:r>
        <w:rPr>
          <w:spacing w:val="-3"/>
          <w:sz w:val="18"/>
        </w:rPr>
        <w:t> </w:t>
      </w:r>
      <w:r>
        <w:rPr>
          <w:sz w:val="18"/>
        </w:rPr>
        <w:t>grote</w:t>
      </w:r>
      <w:r>
        <w:rPr>
          <w:spacing w:val="-3"/>
          <w:sz w:val="18"/>
        </w:rPr>
        <w:t> </w:t>
      </w:r>
      <w:r>
        <w:rPr>
          <w:sz w:val="18"/>
        </w:rPr>
        <w:t>kans</w:t>
      </w:r>
      <w:r>
        <w:rPr>
          <w:spacing w:val="-3"/>
          <w:sz w:val="18"/>
        </w:rPr>
        <w:t> </w:t>
      </w:r>
      <w:r>
        <w:rPr>
          <w:sz w:val="18"/>
        </w:rPr>
        <w:t>op</w:t>
      </w:r>
      <w:r>
        <w:rPr>
          <w:spacing w:val="-3"/>
          <w:sz w:val="18"/>
        </w:rPr>
        <w:t> </w:t>
      </w:r>
      <w:r>
        <w:rPr>
          <w:sz w:val="18"/>
        </w:rPr>
        <w:t>terugval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onttrekkingsverschijn- </w:t>
      </w:r>
      <w:r>
        <w:rPr>
          <w:spacing w:val="-2"/>
          <w:sz w:val="18"/>
        </w:rPr>
        <w:t>selen.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6" w:lineRule="exact" w:before="0" w:after="0"/>
        <w:ind w:left="813" w:right="0" w:hanging="709"/>
        <w:jc w:val="left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patiënt</w:t>
      </w:r>
      <w:r>
        <w:rPr>
          <w:spacing w:val="-1"/>
          <w:sz w:val="18"/>
        </w:rPr>
        <w:t> </w:t>
      </w:r>
      <w:r>
        <w:rPr>
          <w:sz w:val="18"/>
        </w:rPr>
        <w:t>heeft</w:t>
      </w:r>
      <w:r>
        <w:rPr>
          <w:spacing w:val="-1"/>
          <w:sz w:val="18"/>
        </w:rPr>
        <w:t> </w:t>
      </w:r>
      <w:r>
        <w:rPr>
          <w:sz w:val="18"/>
        </w:rPr>
        <w:t>angst</w:t>
      </w:r>
      <w:r>
        <w:rPr>
          <w:spacing w:val="-2"/>
          <w:sz w:val="18"/>
        </w:rPr>
        <w:t> </w:t>
      </w:r>
      <w:r>
        <w:rPr>
          <w:sz w:val="18"/>
        </w:rPr>
        <w:t>om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medicatie</w:t>
      </w:r>
      <w:r>
        <w:rPr>
          <w:spacing w:val="1"/>
          <w:sz w:val="18"/>
        </w:rPr>
        <w:t> </w:t>
      </w:r>
      <w:r>
        <w:rPr>
          <w:sz w:val="18"/>
        </w:rPr>
        <w:t>af</w:t>
      </w:r>
      <w:r>
        <w:rPr>
          <w:spacing w:val="-2"/>
          <w:sz w:val="18"/>
        </w:rPr>
        <w:t> </w:t>
      </w:r>
      <w:r>
        <w:rPr>
          <w:sz w:val="18"/>
        </w:rPr>
        <w:t>te</w:t>
      </w:r>
      <w:r>
        <w:rPr>
          <w:spacing w:val="-2"/>
          <w:sz w:val="18"/>
        </w:rPr>
        <w:t> bouwen.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2" w:after="0"/>
        <w:ind w:left="813" w:right="235" w:hanging="709"/>
        <w:jc w:val="left"/>
        <w:rPr>
          <w:sz w:val="18"/>
        </w:rPr>
      </w:pPr>
      <w:r>
        <w:rPr>
          <w:sz w:val="18"/>
        </w:rPr>
        <w:t>Bij</w:t>
      </w:r>
      <w:r>
        <w:rPr>
          <w:spacing w:val="-3"/>
          <w:sz w:val="18"/>
        </w:rPr>
        <w:t> </w:t>
      </w:r>
      <w:r>
        <w:rPr>
          <w:sz w:val="18"/>
        </w:rPr>
        <w:t>het</w:t>
      </w:r>
      <w:r>
        <w:rPr>
          <w:spacing w:val="-3"/>
          <w:sz w:val="18"/>
        </w:rPr>
        <w:t> </w:t>
      </w:r>
      <w:r>
        <w:rPr>
          <w:sz w:val="18"/>
        </w:rPr>
        <w:t>afbouwen</w:t>
      </w:r>
      <w:r>
        <w:rPr>
          <w:spacing w:val="-3"/>
          <w:sz w:val="18"/>
        </w:rPr>
        <w:t> </w:t>
      </w:r>
      <w:r>
        <w:rPr>
          <w:sz w:val="18"/>
        </w:rPr>
        <w:t>van</w:t>
      </w:r>
      <w:r>
        <w:rPr>
          <w:spacing w:val="-3"/>
          <w:sz w:val="18"/>
        </w:rPr>
        <w:t> </w:t>
      </w:r>
      <w:r>
        <w:rPr>
          <w:sz w:val="18"/>
        </w:rPr>
        <w:t>deze</w:t>
      </w:r>
      <w:r>
        <w:rPr>
          <w:spacing w:val="-5"/>
          <w:sz w:val="18"/>
        </w:rPr>
        <w:t> </w:t>
      </w:r>
      <w:r>
        <w:rPr>
          <w:sz w:val="18"/>
        </w:rPr>
        <w:t>medicatie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het</w:t>
      </w:r>
      <w:r>
        <w:rPr>
          <w:spacing w:val="-3"/>
          <w:sz w:val="18"/>
        </w:rPr>
        <w:t> </w:t>
      </w:r>
      <w:r>
        <w:rPr>
          <w:sz w:val="18"/>
        </w:rPr>
        <w:t>belangrijk</w:t>
      </w:r>
      <w:r>
        <w:rPr>
          <w:spacing w:val="-5"/>
          <w:sz w:val="18"/>
        </w:rPr>
        <w:t> </w:t>
      </w:r>
      <w:r>
        <w:rPr>
          <w:sz w:val="18"/>
        </w:rPr>
        <w:t>het</w:t>
      </w:r>
      <w:r>
        <w:rPr>
          <w:spacing w:val="-3"/>
          <w:sz w:val="18"/>
        </w:rPr>
        <w:t> </w:t>
      </w:r>
      <w:r>
        <w:rPr>
          <w:sz w:val="18"/>
        </w:rPr>
        <w:t>verschil</w:t>
      </w:r>
      <w:r>
        <w:rPr>
          <w:spacing w:val="-3"/>
          <w:sz w:val="18"/>
        </w:rPr>
        <w:t> </w:t>
      </w:r>
      <w:r>
        <w:rPr>
          <w:sz w:val="18"/>
        </w:rPr>
        <w:t>tussen</w:t>
      </w:r>
      <w:r>
        <w:rPr>
          <w:spacing w:val="-3"/>
          <w:sz w:val="18"/>
        </w:rPr>
        <w:t> </w:t>
      </w:r>
      <w:r>
        <w:rPr>
          <w:sz w:val="18"/>
        </w:rPr>
        <w:t>onttrekkingsverschijnselen en het terugkeren van de aandoening vast te stellen.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10" w:right="352" w:hanging="707"/>
        <w:jc w:val="left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patiënt</w:t>
      </w:r>
      <w:r>
        <w:rPr>
          <w:spacing w:val="-3"/>
          <w:sz w:val="18"/>
        </w:rPr>
        <w:t> </w:t>
      </w:r>
      <w:r>
        <w:rPr>
          <w:sz w:val="18"/>
        </w:rPr>
        <w:t>heeft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oxycodon_retard</w:t>
      </w:r>
      <w:r>
        <w:rPr>
          <w:spacing w:val="-2"/>
          <w:sz w:val="18"/>
        </w:rPr>
        <w:t> </w:t>
      </w:r>
      <w:r>
        <w:rPr>
          <w:sz w:val="18"/>
        </w:rPr>
        <w:t>lange</w:t>
      </w:r>
      <w:r>
        <w:rPr>
          <w:spacing w:val="-4"/>
          <w:sz w:val="18"/>
        </w:rPr>
        <w:t> </w:t>
      </w:r>
      <w:r>
        <w:rPr>
          <w:sz w:val="18"/>
        </w:rPr>
        <w:t>periode</w:t>
      </w:r>
      <w:r>
        <w:rPr>
          <w:spacing w:val="-4"/>
          <w:sz w:val="18"/>
        </w:rPr>
        <w:t> </w:t>
      </w:r>
      <w:r>
        <w:rPr>
          <w:sz w:val="18"/>
        </w:rPr>
        <w:t>gebruikt</w:t>
      </w:r>
      <w:r>
        <w:rPr>
          <w:spacing w:val="-3"/>
          <w:sz w:val="18"/>
        </w:rPr>
        <w:t> </w:t>
      </w:r>
      <w:r>
        <w:rPr>
          <w:sz w:val="18"/>
        </w:rPr>
        <w:t>waarbij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vastgesteld</w:t>
      </w:r>
      <w:r>
        <w:rPr>
          <w:spacing w:val="-4"/>
          <w:sz w:val="18"/>
        </w:rPr>
        <w:t> </w:t>
      </w:r>
      <w:r>
        <w:rPr>
          <w:sz w:val="18"/>
        </w:rPr>
        <w:t>dat</w:t>
      </w:r>
      <w:r>
        <w:rPr>
          <w:spacing w:val="-4"/>
          <w:sz w:val="18"/>
        </w:rPr>
        <w:t> </w:t>
      </w:r>
      <w:r>
        <w:rPr>
          <w:sz w:val="18"/>
        </w:rPr>
        <w:t>er</w:t>
      </w:r>
      <w:r>
        <w:rPr>
          <w:spacing w:val="-4"/>
          <w:sz w:val="18"/>
        </w:rPr>
        <w:t> </w:t>
      </w:r>
      <w:r>
        <w:rPr>
          <w:sz w:val="18"/>
        </w:rPr>
        <w:t>een</w:t>
      </w:r>
      <w:r>
        <w:rPr>
          <w:spacing w:val="-3"/>
          <w:sz w:val="18"/>
        </w:rPr>
        <w:t> </w:t>
      </w:r>
      <w:r>
        <w:rPr>
          <w:sz w:val="18"/>
        </w:rPr>
        <w:t>grote kans is op ernstige onttrekkingsverschijnselen.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3" w:right="110" w:hanging="709"/>
        <w:jc w:val="left"/>
        <w:rPr>
          <w:sz w:val="18"/>
        </w:rPr>
      </w:pP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patiënt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een</w:t>
      </w:r>
      <w:r>
        <w:rPr>
          <w:spacing w:val="-2"/>
          <w:sz w:val="18"/>
        </w:rPr>
        <w:t> </w:t>
      </w:r>
      <w:r>
        <w:rPr>
          <w:sz w:val="18"/>
        </w:rPr>
        <w:t>slow</w:t>
      </w:r>
      <w:r>
        <w:rPr>
          <w:spacing w:val="-4"/>
          <w:sz w:val="18"/>
        </w:rPr>
        <w:t> </w:t>
      </w:r>
      <w:r>
        <w:rPr>
          <w:sz w:val="18"/>
        </w:rPr>
        <w:t>metaboliser</w:t>
      </w:r>
      <w:r>
        <w:rPr>
          <w:spacing w:val="-2"/>
          <w:sz w:val="18"/>
        </w:rPr>
        <w:t> </w:t>
      </w:r>
      <w:r>
        <w:rPr>
          <w:sz w:val="18"/>
        </w:rPr>
        <w:t>waardoor er</w:t>
      </w:r>
      <w:r>
        <w:rPr>
          <w:spacing w:val="-3"/>
          <w:sz w:val="18"/>
        </w:rPr>
        <w:t> </w:t>
      </w:r>
      <w:r>
        <w:rPr>
          <w:sz w:val="18"/>
        </w:rPr>
        <w:t>reeds</w:t>
      </w:r>
      <w:r>
        <w:rPr>
          <w:spacing w:val="-6"/>
          <w:sz w:val="18"/>
        </w:rPr>
        <w:t> </w:t>
      </w:r>
      <w:r>
        <w:rPr>
          <w:sz w:val="18"/>
        </w:rPr>
        <w:t>bij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laagste</w:t>
      </w:r>
      <w:r>
        <w:rPr>
          <w:spacing w:val="-3"/>
          <w:sz w:val="18"/>
        </w:rPr>
        <w:t> </w:t>
      </w:r>
      <w:r>
        <w:rPr>
          <w:sz w:val="18"/>
        </w:rPr>
        <w:t>geregistreerde</w:t>
      </w:r>
      <w:r>
        <w:rPr>
          <w:spacing w:val="-3"/>
          <w:sz w:val="18"/>
        </w:rPr>
        <w:t> </w:t>
      </w:r>
      <w:r>
        <w:rPr>
          <w:sz w:val="18"/>
        </w:rPr>
        <w:t>dosering</w:t>
      </w:r>
      <w:r>
        <w:rPr>
          <w:spacing w:val="-3"/>
          <w:sz w:val="18"/>
        </w:rPr>
        <w:t> </w:t>
      </w:r>
      <w:r>
        <w:rPr>
          <w:sz w:val="18"/>
        </w:rPr>
        <w:t>een</w:t>
      </w:r>
      <w:r>
        <w:rPr>
          <w:spacing w:val="-2"/>
          <w:sz w:val="18"/>
        </w:rPr>
        <w:t> </w:t>
      </w:r>
      <w:r>
        <w:rPr>
          <w:sz w:val="18"/>
        </w:rPr>
        <w:t>hoge plasmaspiegel ontstaat waardoor de geleidelijke afbouw noodzakelijk is.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10" w:right="133" w:hanging="707"/>
        <w:jc w:val="left"/>
        <w:rPr>
          <w:sz w:val="18"/>
        </w:rPr>
      </w:pP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patiënt</w:t>
      </w:r>
      <w:r>
        <w:rPr>
          <w:spacing w:val="-2"/>
          <w:sz w:val="18"/>
        </w:rPr>
        <w:t> </w:t>
      </w:r>
      <w:r>
        <w:rPr>
          <w:sz w:val="18"/>
        </w:rPr>
        <w:t>heeft</w:t>
      </w:r>
      <w:r>
        <w:rPr>
          <w:spacing w:val="-3"/>
          <w:sz w:val="18"/>
        </w:rPr>
        <w:t> </w:t>
      </w:r>
      <w:r>
        <w:rPr>
          <w:sz w:val="18"/>
        </w:rPr>
        <w:t>tijdens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behandeling</w:t>
      </w:r>
      <w:r>
        <w:rPr>
          <w:spacing w:val="-3"/>
          <w:sz w:val="18"/>
        </w:rPr>
        <w:t> </w:t>
      </w:r>
      <w:r>
        <w:rPr>
          <w:sz w:val="18"/>
        </w:rPr>
        <w:t>een</w:t>
      </w:r>
      <w:r>
        <w:rPr>
          <w:spacing w:val="-2"/>
          <w:sz w:val="18"/>
        </w:rPr>
        <w:t> </w:t>
      </w:r>
      <w:r>
        <w:rPr>
          <w:sz w:val="18"/>
        </w:rPr>
        <w:t>hoge dagdosering</w:t>
      </w:r>
      <w:r>
        <w:rPr>
          <w:spacing w:val="-2"/>
          <w:sz w:val="18"/>
        </w:rPr>
        <w:t> </w:t>
      </w:r>
      <w:r>
        <w:rPr>
          <w:sz w:val="18"/>
        </w:rPr>
        <w:t>oxycodon_retard</w:t>
      </w:r>
      <w:r>
        <w:rPr>
          <w:spacing w:val="-4"/>
          <w:sz w:val="18"/>
        </w:rPr>
        <w:t> </w:t>
      </w:r>
      <w:r>
        <w:rPr>
          <w:sz w:val="18"/>
        </w:rPr>
        <w:t>gebruikt</w:t>
      </w:r>
      <w:r>
        <w:rPr>
          <w:spacing w:val="-2"/>
          <w:sz w:val="18"/>
        </w:rPr>
        <w:t> </w:t>
      </w:r>
      <w:r>
        <w:rPr>
          <w:sz w:val="18"/>
        </w:rPr>
        <w:t>waardoor</w:t>
      </w:r>
      <w:r>
        <w:rPr>
          <w:spacing w:val="-2"/>
          <w:sz w:val="18"/>
        </w:rPr>
        <w:t> </w:t>
      </w:r>
      <w:r>
        <w:rPr>
          <w:sz w:val="18"/>
        </w:rPr>
        <w:t>er grote kans is op ernstige onttrekkingsverschijnselen.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7" w:lineRule="exact" w:before="0" w:after="0"/>
        <w:ind w:left="813" w:right="0" w:hanging="709"/>
        <w:jc w:val="left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patiënt</w:t>
      </w:r>
      <w:r>
        <w:rPr>
          <w:spacing w:val="-2"/>
          <w:sz w:val="18"/>
        </w:rPr>
        <w:t> </w:t>
      </w:r>
      <w:r>
        <w:rPr>
          <w:sz w:val="18"/>
        </w:rPr>
        <w:t>heeft</w:t>
      </w:r>
      <w:r>
        <w:rPr>
          <w:spacing w:val="-2"/>
          <w:sz w:val="18"/>
        </w:rPr>
        <w:t> </w:t>
      </w:r>
      <w:r>
        <w:rPr>
          <w:sz w:val="18"/>
        </w:rPr>
        <w:t>problemen</w:t>
      </w:r>
      <w:r>
        <w:rPr>
          <w:spacing w:val="-2"/>
          <w:sz w:val="18"/>
        </w:rPr>
        <w:t> </w:t>
      </w:r>
      <w:r>
        <w:rPr>
          <w:sz w:val="18"/>
        </w:rPr>
        <w:t>gehad</w:t>
      </w:r>
      <w:r>
        <w:rPr>
          <w:spacing w:val="-3"/>
          <w:sz w:val="18"/>
        </w:rPr>
        <w:t> </w:t>
      </w:r>
      <w:r>
        <w:rPr>
          <w:sz w:val="18"/>
        </w:rPr>
        <w:t>bij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aanvang</w:t>
      </w:r>
      <w:r>
        <w:rPr>
          <w:spacing w:val="-3"/>
          <w:sz w:val="18"/>
        </w:rPr>
        <w:t> </w:t>
      </w:r>
      <w:r>
        <w:rPr>
          <w:sz w:val="18"/>
        </w:rPr>
        <w:t>van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behandeling</w:t>
      </w:r>
      <w:r>
        <w:rPr>
          <w:spacing w:val="3"/>
          <w:sz w:val="18"/>
        </w:rPr>
        <w:t> </w:t>
      </w:r>
      <w:r>
        <w:rPr>
          <w:sz w:val="18"/>
        </w:rPr>
        <w:t>met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oxycodon_retard.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67" w:lineRule="exact" w:before="0" w:after="0"/>
        <w:ind w:left="813" w:right="0" w:hanging="709"/>
        <w:jc w:val="left"/>
        <w:rPr>
          <w:sz w:val="18"/>
        </w:rPr>
      </w:pP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patiënt</w:t>
      </w:r>
      <w:r>
        <w:rPr>
          <w:spacing w:val="-3"/>
          <w:sz w:val="18"/>
        </w:rPr>
        <w:t> </w:t>
      </w:r>
      <w:r>
        <w:rPr>
          <w:sz w:val="18"/>
        </w:rPr>
        <w:t>is/wordt</w:t>
      </w:r>
      <w:r>
        <w:rPr>
          <w:spacing w:val="-2"/>
          <w:sz w:val="18"/>
        </w:rPr>
        <w:t> zwanger.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7" w:lineRule="exact" w:before="1" w:after="0"/>
        <w:ind w:left="810" w:right="0" w:hanging="706"/>
        <w:jc w:val="left"/>
        <w:rPr>
          <w:sz w:val="18"/>
        </w:rPr>
      </w:pP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.</w:t>
      </w:r>
    </w:p>
    <w:p>
      <w:pPr>
        <w:spacing w:line="218" w:lineRule="exact" w:before="0"/>
        <w:ind w:left="810" w:right="0" w:firstLine="0"/>
        <w:jc w:val="left"/>
        <w:rPr>
          <w:sz w:val="18"/>
        </w:rPr>
      </w:pP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5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z w:val="18"/>
        </w:rPr>
        <w:t>. .</w:t>
      </w:r>
      <w:r>
        <w:rPr>
          <w:spacing w:val="-2"/>
          <w:sz w:val="18"/>
        </w:rPr>
        <w:t> </w:t>
      </w:r>
      <w:r>
        <w:rPr>
          <w:sz w:val="18"/>
        </w:rPr>
        <w:t>. . .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.</w:t>
      </w:r>
    </w:p>
    <w:sectPr>
      <w:pgSz w:w="11910" w:h="16850"/>
      <w:pgMar w:top="1940" w:bottom="28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10" w:hanging="709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754" w:hanging="709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689" w:hanging="709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23" w:hanging="709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558" w:hanging="709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493" w:hanging="709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427" w:hanging="709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362" w:hanging="709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297" w:hanging="709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13" w:hanging="709"/>
    </w:pPr>
    <w:rPr>
      <w:rFonts w:ascii="Verdana" w:hAnsi="Verdana" w:eastAsia="Verdana" w:cs="Verdana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2024-06-02T16:00:51Z</dcterms:created>
  <dcterms:modified xsi:type="dcterms:W3CDTF">2024-06-02T16:00:51Z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2019</vt:lpwstr>
  </property>
</Properties>
</file>