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EC0D" w14:textId="77777777" w:rsidR="00510169" w:rsidRDefault="00510169">
      <w:pPr>
        <w:rPr>
          <w:sz w:val="144"/>
          <w:szCs w:val="144"/>
        </w:rPr>
      </w:pPr>
      <w:r>
        <w:rPr>
          <w:sz w:val="144"/>
          <w:szCs w:val="144"/>
        </w:rPr>
        <w:t xml:space="preserve">    </w:t>
      </w:r>
      <w:r w:rsidRPr="00510169">
        <w:rPr>
          <w:sz w:val="144"/>
          <w:szCs w:val="144"/>
        </w:rPr>
        <w:t>Studies on</w:t>
      </w:r>
      <w:r>
        <w:rPr>
          <w:sz w:val="144"/>
          <w:szCs w:val="144"/>
        </w:rPr>
        <w:t xml:space="preserve"> </w:t>
      </w:r>
    </w:p>
    <w:p w14:paraId="2BF1D4A3" w14:textId="317C83D4" w:rsidR="00510169" w:rsidRDefault="00510169">
      <w:pPr>
        <w:rPr>
          <w:sz w:val="144"/>
          <w:szCs w:val="144"/>
        </w:rPr>
      </w:pPr>
      <w:r w:rsidRPr="00510169">
        <w:rPr>
          <w:sz w:val="144"/>
          <w:szCs w:val="144"/>
        </w:rPr>
        <w:t xml:space="preserve"> </w:t>
      </w:r>
      <w:r>
        <w:rPr>
          <w:sz w:val="144"/>
          <w:szCs w:val="144"/>
        </w:rPr>
        <w:t xml:space="preserve">   </w:t>
      </w:r>
      <w:proofErr w:type="spellStart"/>
      <w:r w:rsidRPr="00510169">
        <w:rPr>
          <w:sz w:val="144"/>
          <w:szCs w:val="144"/>
        </w:rPr>
        <w:t>Hyperbolic</w:t>
      </w:r>
      <w:proofErr w:type="spellEnd"/>
    </w:p>
    <w:p w14:paraId="35F751CE" w14:textId="367C7AD1" w:rsidR="006876CB" w:rsidRDefault="00510169">
      <w:pPr>
        <w:rPr>
          <w:sz w:val="144"/>
          <w:szCs w:val="144"/>
        </w:rPr>
      </w:pPr>
      <w:r w:rsidRPr="00510169">
        <w:rPr>
          <w:sz w:val="144"/>
          <w:szCs w:val="144"/>
        </w:rPr>
        <w:t xml:space="preserve"> </w:t>
      </w:r>
      <w:r>
        <w:rPr>
          <w:sz w:val="144"/>
          <w:szCs w:val="144"/>
        </w:rPr>
        <w:t xml:space="preserve">    T</w:t>
      </w:r>
      <w:r w:rsidRPr="00510169">
        <w:rPr>
          <w:sz w:val="144"/>
          <w:szCs w:val="144"/>
        </w:rPr>
        <w:t>apering</w:t>
      </w:r>
    </w:p>
    <w:p w14:paraId="10F68EA2" w14:textId="60807AFE" w:rsidR="00510169" w:rsidRPr="00510169" w:rsidRDefault="00510169">
      <w:pPr>
        <w:rPr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2A96D0" wp14:editId="66DBC54D">
            <wp:simplePos x="0" y="0"/>
            <wp:positionH relativeFrom="margin">
              <wp:align>center</wp:align>
            </wp:positionH>
            <wp:positionV relativeFrom="paragraph">
              <wp:posOffset>828040</wp:posOffset>
            </wp:positionV>
            <wp:extent cx="3599815" cy="3599815"/>
            <wp:effectExtent l="0" t="0" r="635" b="635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3" name="Afbeelding 1" descr="Afbeelding met symbool, Graphics, logo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1" descr="Afbeelding met symbool, Graphics, logo, Lettertyp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0169" w:rsidRPr="00510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69"/>
    <w:rsid w:val="00510169"/>
    <w:rsid w:val="0068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6143"/>
  <w15:chartTrackingRefBased/>
  <w15:docId w15:val="{1A3C63FD-486B-4E34-B427-77917C03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Dinkelberg</dc:creator>
  <cp:keywords/>
  <dc:description/>
  <cp:lastModifiedBy>Pauline Dinkelberg</cp:lastModifiedBy>
  <cp:revision>1</cp:revision>
  <dcterms:created xsi:type="dcterms:W3CDTF">2023-09-25T18:33:00Z</dcterms:created>
  <dcterms:modified xsi:type="dcterms:W3CDTF">2023-09-25T18:37:00Z</dcterms:modified>
</cp:coreProperties>
</file>